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53C" w:rsidRPr="008D4105" w:rsidRDefault="0061553C" w:rsidP="0061553C">
      <w:pPr>
        <w:pStyle w:val="PlainText"/>
        <w:rPr>
          <w:rFonts w:asciiTheme="minorHAnsi" w:hAnsiTheme="minorHAnsi"/>
          <w:sz w:val="24"/>
          <w:szCs w:val="24"/>
        </w:rPr>
      </w:pPr>
      <w:r w:rsidRPr="008D4105">
        <w:rPr>
          <w:rFonts w:asciiTheme="minorHAnsi" w:hAnsiTheme="minorHAnsi"/>
          <w:sz w:val="24"/>
          <w:szCs w:val="24"/>
        </w:rPr>
        <w:t>Dear Colleague,</w:t>
      </w:r>
    </w:p>
    <w:p w:rsidR="0061553C" w:rsidRPr="008D4105" w:rsidRDefault="0061553C" w:rsidP="0061553C">
      <w:pPr>
        <w:pStyle w:val="PlainText"/>
        <w:rPr>
          <w:rFonts w:asciiTheme="minorHAnsi" w:hAnsiTheme="minorHAnsi"/>
          <w:sz w:val="24"/>
          <w:szCs w:val="24"/>
        </w:rPr>
      </w:pPr>
    </w:p>
    <w:p w:rsidR="0061553C" w:rsidRPr="008D4105" w:rsidRDefault="0061553C" w:rsidP="0061553C">
      <w:pPr>
        <w:pStyle w:val="PlainText"/>
        <w:rPr>
          <w:rFonts w:asciiTheme="minorHAnsi" w:hAnsiTheme="minorHAnsi"/>
          <w:sz w:val="24"/>
          <w:szCs w:val="24"/>
        </w:rPr>
      </w:pPr>
      <w:r w:rsidRPr="008D4105">
        <w:rPr>
          <w:rFonts w:asciiTheme="minorHAnsi" w:hAnsiTheme="minorHAnsi"/>
          <w:sz w:val="24"/>
          <w:szCs w:val="24"/>
        </w:rPr>
        <w:t>We would like to announce the call for abstracts for the following special session at th</w:t>
      </w:r>
      <w:r w:rsidR="008D4105" w:rsidRPr="008D4105">
        <w:rPr>
          <w:rFonts w:asciiTheme="minorHAnsi" w:hAnsiTheme="minorHAnsi"/>
          <w:sz w:val="24"/>
          <w:szCs w:val="24"/>
        </w:rPr>
        <w:t>e upcoming 50th CMOS Congress &amp;</w:t>
      </w:r>
      <w:r w:rsidRPr="008D4105">
        <w:rPr>
          <w:rFonts w:asciiTheme="minorHAnsi" w:hAnsiTheme="minorHAnsi"/>
          <w:sz w:val="24"/>
          <w:szCs w:val="24"/>
        </w:rPr>
        <w:t xml:space="preserve"> joint CGU Annual Meeting May 29 - June 2, 2016, Fredericton, New Brunswick, Canada</w:t>
      </w:r>
    </w:p>
    <w:p w:rsidR="0061553C" w:rsidRPr="008D4105" w:rsidRDefault="0061553C" w:rsidP="0061553C">
      <w:pPr>
        <w:pStyle w:val="PlainText"/>
        <w:rPr>
          <w:rFonts w:asciiTheme="minorHAnsi" w:hAnsiTheme="minorHAnsi"/>
          <w:sz w:val="24"/>
          <w:szCs w:val="24"/>
        </w:rPr>
      </w:pPr>
    </w:p>
    <w:p w:rsidR="008D4105" w:rsidRPr="008D4105" w:rsidRDefault="008D4105" w:rsidP="008D4105">
      <w:pPr>
        <w:pStyle w:val="NoSpacing"/>
        <w:rPr>
          <w:rFonts w:cs="Arial"/>
          <w:b/>
          <w:sz w:val="24"/>
          <w:szCs w:val="24"/>
        </w:rPr>
      </w:pPr>
      <w:r w:rsidRPr="008D4105">
        <w:rPr>
          <w:rFonts w:cs="Arial"/>
          <w:b/>
          <w:sz w:val="24"/>
          <w:szCs w:val="24"/>
        </w:rPr>
        <w:t>Coupled modelling and the Year of Polar Prediction</w:t>
      </w:r>
    </w:p>
    <w:p w:rsidR="008D4105" w:rsidRPr="008D4105" w:rsidRDefault="008D4105" w:rsidP="008D4105">
      <w:pPr>
        <w:pStyle w:val="NoSpacing"/>
        <w:rPr>
          <w:rFonts w:cs="Arial"/>
          <w:b/>
          <w:sz w:val="24"/>
          <w:szCs w:val="24"/>
        </w:rPr>
      </w:pPr>
    </w:p>
    <w:p w:rsidR="008D4105" w:rsidRPr="008D4105" w:rsidRDefault="008D4105" w:rsidP="008D4105">
      <w:pPr>
        <w:pStyle w:val="NoSpacing"/>
        <w:rPr>
          <w:rFonts w:cs="Arial"/>
          <w:sz w:val="24"/>
          <w:szCs w:val="24"/>
        </w:rPr>
      </w:pPr>
      <w:r w:rsidRPr="008D4105">
        <w:rPr>
          <w:rFonts w:cs="Arial"/>
          <w:sz w:val="24"/>
          <w:szCs w:val="24"/>
        </w:rPr>
        <w:t>As numerical weather prediction systems become further refined the interactions across the Air-Ice-Ocean interface are becoming increasingly important. This is giving rise to the development of a new generation of fully-integrated environmental prediction systems composed of atmosphere, ice, ocean, and wave modeling and analysis systems. Such systems are in increasing demand as the utility of marine information products (e.g. for emergency response) becomes more widely recognized. This is particularly relevant for the upcoming Year of Polar Prediction (YOPP), a period of intensive observing, modelling, verification, user-engagement and education activities planned for mid-2017 to mid-2019, to enable a significant improvement in environmental prediction capabilities for the polar regions and beyond, including ice-ocean forecasting.  YOPP is a major initiative of WMO’s World Weather Research Polar Prediction Project (WWRP-PPP). This session welcomes contributions on coupled environmental prediction on timescales from hours to seasons, covering the range of coupled processes and interactions at play on regional and global spatial scales, and their application in analysis and forecasting systems.  Contributions on observations, modelling and verification related to YOPP are especially invited.  This session is co-sponsored by the Global Ocean Data Assimilation Experiment (GODAE) Ocean View (GOV) Coupled Prediction Task Team (CP-TT) and WWRP-PPP.</w:t>
      </w:r>
    </w:p>
    <w:p w:rsidR="008D4105" w:rsidRPr="008D4105" w:rsidRDefault="008D4105" w:rsidP="0061553C">
      <w:pPr>
        <w:pStyle w:val="PlainText"/>
        <w:rPr>
          <w:rFonts w:asciiTheme="minorHAnsi" w:hAnsiTheme="minorHAnsi"/>
          <w:sz w:val="24"/>
          <w:szCs w:val="24"/>
        </w:rPr>
      </w:pPr>
    </w:p>
    <w:p w:rsidR="008D4105" w:rsidRPr="008D4105" w:rsidRDefault="0061553C" w:rsidP="0061553C">
      <w:pPr>
        <w:pStyle w:val="PlainText"/>
        <w:rPr>
          <w:rFonts w:asciiTheme="minorHAnsi" w:hAnsiTheme="minorHAnsi"/>
          <w:sz w:val="24"/>
          <w:szCs w:val="24"/>
        </w:rPr>
      </w:pPr>
      <w:r w:rsidRPr="008D4105">
        <w:rPr>
          <w:rFonts w:asciiTheme="minorHAnsi" w:hAnsiTheme="minorHAnsi"/>
          <w:sz w:val="24"/>
          <w:szCs w:val="24"/>
        </w:rPr>
        <w:t>Please submit abstracts electronically to &lt;</w:t>
      </w:r>
      <w:hyperlink r:id="rId5" w:history="1">
        <w:r w:rsidRPr="008D4105">
          <w:rPr>
            <w:rStyle w:val="Hyperlink"/>
            <w:rFonts w:asciiTheme="minorHAnsi" w:hAnsiTheme="minorHAnsi"/>
            <w:sz w:val="24"/>
            <w:szCs w:val="24"/>
          </w:rPr>
          <w:t>http://congres</w:t>
        </w:r>
        <w:r w:rsidRPr="008D4105">
          <w:rPr>
            <w:rStyle w:val="Hyperlink"/>
            <w:rFonts w:asciiTheme="minorHAnsi" w:hAnsiTheme="minorHAnsi"/>
            <w:sz w:val="24"/>
            <w:szCs w:val="24"/>
          </w:rPr>
          <w:t>s</w:t>
        </w:r>
        <w:r w:rsidRPr="008D4105">
          <w:rPr>
            <w:rStyle w:val="Hyperlink"/>
            <w:rFonts w:asciiTheme="minorHAnsi" w:hAnsiTheme="minorHAnsi"/>
            <w:sz w:val="24"/>
            <w:szCs w:val="24"/>
          </w:rPr>
          <w:t>.cmos.ca/site/abstracts_submission</w:t>
        </w:r>
      </w:hyperlink>
      <w:r w:rsidR="008D4105" w:rsidRPr="008D4105">
        <w:rPr>
          <w:rFonts w:asciiTheme="minorHAnsi" w:hAnsiTheme="minorHAnsi"/>
          <w:sz w:val="24"/>
          <w:szCs w:val="24"/>
        </w:rPr>
        <w:t>&gt; choosing the “interdisciplinary</w:t>
      </w:r>
      <w:r w:rsidR="008D4105">
        <w:rPr>
          <w:rFonts w:asciiTheme="minorHAnsi" w:hAnsiTheme="minorHAnsi"/>
          <w:sz w:val="24"/>
          <w:szCs w:val="24"/>
        </w:rPr>
        <w:t xml:space="preserve"> and other</w:t>
      </w:r>
      <w:r w:rsidR="008D4105" w:rsidRPr="008D4105">
        <w:rPr>
          <w:rFonts w:asciiTheme="minorHAnsi" w:hAnsiTheme="minorHAnsi"/>
          <w:sz w:val="24"/>
          <w:szCs w:val="24"/>
        </w:rPr>
        <w:t>” theme and “</w:t>
      </w:r>
      <w:r w:rsidR="008D4105" w:rsidRPr="008D4105">
        <w:rPr>
          <w:rFonts w:asciiTheme="minorHAnsi" w:hAnsiTheme="minorHAnsi" w:cs="Arial"/>
          <w:sz w:val="24"/>
          <w:szCs w:val="24"/>
        </w:rPr>
        <w:t>Coupled modelling and the Year of Polar Prediction</w:t>
      </w:r>
      <w:r w:rsidR="008D4105" w:rsidRPr="008D4105">
        <w:rPr>
          <w:rFonts w:asciiTheme="minorHAnsi" w:hAnsiTheme="minorHAnsi" w:cs="Arial"/>
          <w:sz w:val="24"/>
          <w:szCs w:val="24"/>
        </w:rPr>
        <w:t>” session.</w:t>
      </w:r>
      <w:r w:rsidR="008D4105">
        <w:rPr>
          <w:rFonts w:asciiTheme="minorHAnsi" w:hAnsiTheme="minorHAnsi" w:cs="Arial"/>
          <w:sz w:val="24"/>
          <w:szCs w:val="24"/>
        </w:rPr>
        <w:t xml:space="preserve">  The submission deadline is Fe</w:t>
      </w:r>
      <w:bookmarkStart w:id="0" w:name="_GoBack"/>
      <w:bookmarkEnd w:id="0"/>
      <w:r w:rsidR="008D4105">
        <w:rPr>
          <w:rFonts w:asciiTheme="minorHAnsi" w:hAnsiTheme="minorHAnsi" w:cs="Arial"/>
          <w:sz w:val="24"/>
          <w:szCs w:val="24"/>
        </w:rPr>
        <w:t>bruary 15, 2016.</w:t>
      </w:r>
    </w:p>
    <w:p w:rsidR="008D4105" w:rsidRPr="008D4105" w:rsidRDefault="008D4105" w:rsidP="0061553C">
      <w:pPr>
        <w:pStyle w:val="PlainText"/>
        <w:rPr>
          <w:rFonts w:asciiTheme="minorHAnsi" w:hAnsiTheme="minorHAnsi"/>
          <w:sz w:val="24"/>
          <w:szCs w:val="24"/>
        </w:rPr>
      </w:pPr>
    </w:p>
    <w:p w:rsidR="0061553C" w:rsidRPr="008D4105" w:rsidRDefault="0061553C" w:rsidP="0061553C">
      <w:pPr>
        <w:pStyle w:val="PlainText"/>
        <w:rPr>
          <w:rFonts w:asciiTheme="minorHAnsi" w:hAnsiTheme="minorHAnsi"/>
          <w:sz w:val="24"/>
          <w:szCs w:val="24"/>
        </w:rPr>
      </w:pPr>
      <w:r w:rsidRPr="008D4105">
        <w:rPr>
          <w:rFonts w:asciiTheme="minorHAnsi" w:hAnsiTheme="minorHAnsi"/>
          <w:sz w:val="24"/>
          <w:szCs w:val="24"/>
        </w:rPr>
        <w:t>More information about the Congress can be found at &lt;</w:t>
      </w:r>
      <w:hyperlink r:id="rId6" w:history="1">
        <w:r w:rsidRPr="008D4105">
          <w:rPr>
            <w:rStyle w:val="Hyperlink"/>
            <w:rFonts w:asciiTheme="minorHAnsi" w:hAnsiTheme="minorHAnsi"/>
            <w:sz w:val="24"/>
            <w:szCs w:val="24"/>
          </w:rPr>
          <w:t>http://congress.cmos.ca/</w:t>
        </w:r>
      </w:hyperlink>
      <w:r w:rsidRPr="008D4105">
        <w:rPr>
          <w:rFonts w:asciiTheme="minorHAnsi" w:hAnsiTheme="minorHAnsi"/>
          <w:sz w:val="24"/>
          <w:szCs w:val="24"/>
        </w:rPr>
        <w:t>&gt;.</w:t>
      </w:r>
    </w:p>
    <w:p w:rsidR="0061553C" w:rsidRPr="008D4105" w:rsidRDefault="0061553C" w:rsidP="0061553C">
      <w:pPr>
        <w:pStyle w:val="PlainText"/>
        <w:rPr>
          <w:rFonts w:asciiTheme="minorHAnsi" w:hAnsiTheme="minorHAnsi"/>
          <w:sz w:val="24"/>
          <w:szCs w:val="24"/>
        </w:rPr>
      </w:pPr>
    </w:p>
    <w:p w:rsidR="0061553C" w:rsidRPr="008D4105" w:rsidRDefault="0061553C" w:rsidP="0061553C">
      <w:pPr>
        <w:pStyle w:val="PlainText"/>
        <w:rPr>
          <w:rFonts w:asciiTheme="minorHAnsi" w:hAnsiTheme="minorHAnsi"/>
          <w:sz w:val="24"/>
          <w:szCs w:val="24"/>
        </w:rPr>
      </w:pPr>
      <w:r w:rsidRPr="008D4105">
        <w:rPr>
          <w:rFonts w:asciiTheme="minorHAnsi" w:hAnsiTheme="minorHAnsi"/>
          <w:sz w:val="24"/>
          <w:szCs w:val="24"/>
        </w:rPr>
        <w:t>We hope to see you in Fredericton.</w:t>
      </w:r>
    </w:p>
    <w:p w:rsidR="0061553C" w:rsidRPr="008D4105" w:rsidRDefault="0061553C" w:rsidP="0061553C">
      <w:pPr>
        <w:pStyle w:val="PlainText"/>
        <w:rPr>
          <w:rFonts w:asciiTheme="minorHAnsi" w:hAnsiTheme="minorHAnsi"/>
          <w:sz w:val="24"/>
          <w:szCs w:val="24"/>
        </w:rPr>
      </w:pPr>
    </w:p>
    <w:p w:rsidR="0061553C" w:rsidRPr="008D4105" w:rsidRDefault="0061553C" w:rsidP="0061553C">
      <w:pPr>
        <w:pStyle w:val="PlainText"/>
        <w:rPr>
          <w:rFonts w:asciiTheme="minorHAnsi" w:hAnsiTheme="minorHAnsi"/>
          <w:sz w:val="24"/>
          <w:szCs w:val="24"/>
        </w:rPr>
      </w:pPr>
      <w:r w:rsidRPr="008D4105">
        <w:rPr>
          <w:rFonts w:asciiTheme="minorHAnsi" w:hAnsiTheme="minorHAnsi"/>
          <w:sz w:val="24"/>
          <w:szCs w:val="24"/>
        </w:rPr>
        <w:t>Sincerely,</w:t>
      </w:r>
    </w:p>
    <w:p w:rsidR="0061553C" w:rsidRPr="008D4105" w:rsidRDefault="0061553C" w:rsidP="0061553C">
      <w:pPr>
        <w:pStyle w:val="PlainText"/>
        <w:rPr>
          <w:rFonts w:asciiTheme="minorHAnsi" w:hAnsiTheme="minorHAnsi"/>
          <w:sz w:val="24"/>
          <w:szCs w:val="24"/>
        </w:rPr>
      </w:pPr>
    </w:p>
    <w:p w:rsidR="008D4105" w:rsidRPr="008D4105" w:rsidRDefault="008D4105" w:rsidP="008D4105">
      <w:pPr>
        <w:pStyle w:val="NoSpacing"/>
        <w:rPr>
          <w:rFonts w:cs="Arial"/>
          <w:sz w:val="24"/>
          <w:szCs w:val="24"/>
        </w:rPr>
      </w:pPr>
      <w:r w:rsidRPr="008D4105">
        <w:rPr>
          <w:rFonts w:cs="Arial"/>
          <w:sz w:val="24"/>
          <w:szCs w:val="24"/>
        </w:rPr>
        <w:t>Hal Ritchie</w:t>
      </w:r>
      <w:r w:rsidRPr="008D4105">
        <w:rPr>
          <w:rFonts w:cs="Arial"/>
          <w:sz w:val="24"/>
          <w:szCs w:val="24"/>
        </w:rPr>
        <w:t xml:space="preserve"> and Greg Smith</w:t>
      </w:r>
      <w:r w:rsidRPr="008D4105">
        <w:rPr>
          <w:rFonts w:cs="Arial"/>
          <w:sz w:val="24"/>
          <w:szCs w:val="24"/>
        </w:rPr>
        <w:t xml:space="preserve">, Meteorological Research Division, Environment </w:t>
      </w:r>
      <w:r w:rsidRPr="008D4105">
        <w:rPr>
          <w:rFonts w:cs="Arial"/>
          <w:sz w:val="24"/>
          <w:szCs w:val="24"/>
        </w:rPr>
        <w:t xml:space="preserve">and Climate Change </w:t>
      </w:r>
      <w:r w:rsidRPr="008D4105">
        <w:rPr>
          <w:rFonts w:cs="Arial"/>
          <w:sz w:val="24"/>
          <w:szCs w:val="24"/>
        </w:rPr>
        <w:t>Canada</w:t>
      </w:r>
    </w:p>
    <w:p w:rsidR="000C74CC" w:rsidRPr="008D4105" w:rsidRDefault="000C74CC" w:rsidP="00CB1826">
      <w:pPr>
        <w:pStyle w:val="NoSpacing"/>
        <w:rPr>
          <w:rFonts w:cs="Arial"/>
          <w:sz w:val="24"/>
          <w:szCs w:val="24"/>
        </w:rPr>
      </w:pPr>
    </w:p>
    <w:p w:rsidR="00C71E81" w:rsidRPr="008D4105" w:rsidRDefault="00C71E81" w:rsidP="00CB1826">
      <w:pPr>
        <w:pStyle w:val="NoSpacing"/>
        <w:rPr>
          <w:rFonts w:cs="Arial"/>
          <w:sz w:val="24"/>
          <w:szCs w:val="24"/>
        </w:rPr>
      </w:pPr>
    </w:p>
    <w:sectPr w:rsidR="00C71E81" w:rsidRPr="008D4105" w:rsidSect="00151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BF1"/>
    <w:rsid w:val="00035115"/>
    <w:rsid w:val="000C74CC"/>
    <w:rsid w:val="000E5130"/>
    <w:rsid w:val="00151FBA"/>
    <w:rsid w:val="001A5E58"/>
    <w:rsid w:val="0031379F"/>
    <w:rsid w:val="003A5013"/>
    <w:rsid w:val="00554BF1"/>
    <w:rsid w:val="005A0B74"/>
    <w:rsid w:val="00605A6D"/>
    <w:rsid w:val="00607ABC"/>
    <w:rsid w:val="0061553C"/>
    <w:rsid w:val="006E17DD"/>
    <w:rsid w:val="00700F2D"/>
    <w:rsid w:val="00794ABC"/>
    <w:rsid w:val="007B2069"/>
    <w:rsid w:val="008D4105"/>
    <w:rsid w:val="00980C78"/>
    <w:rsid w:val="00A5623C"/>
    <w:rsid w:val="00BE7595"/>
    <w:rsid w:val="00BF1D7F"/>
    <w:rsid w:val="00C04D22"/>
    <w:rsid w:val="00C71E81"/>
    <w:rsid w:val="00CB1826"/>
    <w:rsid w:val="00D22F14"/>
    <w:rsid w:val="00D652EE"/>
    <w:rsid w:val="00D92744"/>
    <w:rsid w:val="00F301CA"/>
    <w:rsid w:val="00F35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4B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4B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4B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B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54B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54BF1"/>
    <w:rPr>
      <w:rFonts w:asciiTheme="majorHAnsi" w:eastAsiaTheme="majorEastAsia" w:hAnsiTheme="majorHAnsi" w:cstheme="majorBidi"/>
      <w:b/>
      <w:bCs/>
      <w:color w:val="4F81BD" w:themeColor="accent1"/>
    </w:rPr>
  </w:style>
  <w:style w:type="paragraph" w:styleId="NoSpacing">
    <w:name w:val="No Spacing"/>
    <w:uiPriority w:val="1"/>
    <w:qFormat/>
    <w:rsid w:val="00D22F14"/>
    <w:pPr>
      <w:spacing w:after="0" w:line="240" w:lineRule="auto"/>
    </w:pPr>
  </w:style>
  <w:style w:type="character" w:customStyle="1" w:styleId="hps">
    <w:name w:val="hps"/>
    <w:basedOn w:val="DefaultParagraphFont"/>
    <w:rsid w:val="000C74CC"/>
  </w:style>
  <w:style w:type="character" w:customStyle="1" w:styleId="atn">
    <w:name w:val="atn"/>
    <w:basedOn w:val="DefaultParagraphFont"/>
    <w:rsid w:val="000C74CC"/>
  </w:style>
  <w:style w:type="character" w:styleId="Hyperlink">
    <w:name w:val="Hyperlink"/>
    <w:basedOn w:val="DefaultParagraphFont"/>
    <w:uiPriority w:val="99"/>
    <w:semiHidden/>
    <w:unhideWhenUsed/>
    <w:rsid w:val="0061553C"/>
    <w:rPr>
      <w:color w:val="0000FF" w:themeColor="hyperlink"/>
      <w:u w:val="single"/>
    </w:rPr>
  </w:style>
  <w:style w:type="paragraph" w:styleId="PlainText">
    <w:name w:val="Plain Text"/>
    <w:basedOn w:val="Normal"/>
    <w:link w:val="PlainTextChar"/>
    <w:uiPriority w:val="99"/>
    <w:semiHidden/>
    <w:unhideWhenUsed/>
    <w:rsid w:val="0061553C"/>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61553C"/>
    <w:rPr>
      <w:rFonts w:ascii="Calibri" w:eastAsiaTheme="minorHAnsi" w:hAnsi="Calibri" w:cs="Consolas"/>
      <w:szCs w:val="21"/>
    </w:rPr>
  </w:style>
  <w:style w:type="character" w:styleId="FollowedHyperlink">
    <w:name w:val="FollowedHyperlink"/>
    <w:basedOn w:val="DefaultParagraphFont"/>
    <w:uiPriority w:val="99"/>
    <w:semiHidden/>
    <w:unhideWhenUsed/>
    <w:rsid w:val="008D410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4B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54BF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54B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B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54B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54BF1"/>
    <w:rPr>
      <w:rFonts w:asciiTheme="majorHAnsi" w:eastAsiaTheme="majorEastAsia" w:hAnsiTheme="majorHAnsi" w:cstheme="majorBidi"/>
      <w:b/>
      <w:bCs/>
      <w:color w:val="4F81BD" w:themeColor="accent1"/>
    </w:rPr>
  </w:style>
  <w:style w:type="paragraph" w:styleId="NoSpacing">
    <w:name w:val="No Spacing"/>
    <w:uiPriority w:val="1"/>
    <w:qFormat/>
    <w:rsid w:val="00D22F14"/>
    <w:pPr>
      <w:spacing w:after="0" w:line="240" w:lineRule="auto"/>
    </w:pPr>
  </w:style>
  <w:style w:type="character" w:customStyle="1" w:styleId="hps">
    <w:name w:val="hps"/>
    <w:basedOn w:val="DefaultParagraphFont"/>
    <w:rsid w:val="000C74CC"/>
  </w:style>
  <w:style w:type="character" w:customStyle="1" w:styleId="atn">
    <w:name w:val="atn"/>
    <w:basedOn w:val="DefaultParagraphFont"/>
    <w:rsid w:val="000C74CC"/>
  </w:style>
  <w:style w:type="character" w:styleId="Hyperlink">
    <w:name w:val="Hyperlink"/>
    <w:basedOn w:val="DefaultParagraphFont"/>
    <w:uiPriority w:val="99"/>
    <w:semiHidden/>
    <w:unhideWhenUsed/>
    <w:rsid w:val="0061553C"/>
    <w:rPr>
      <w:color w:val="0000FF" w:themeColor="hyperlink"/>
      <w:u w:val="single"/>
    </w:rPr>
  </w:style>
  <w:style w:type="paragraph" w:styleId="PlainText">
    <w:name w:val="Plain Text"/>
    <w:basedOn w:val="Normal"/>
    <w:link w:val="PlainTextChar"/>
    <w:uiPriority w:val="99"/>
    <w:semiHidden/>
    <w:unhideWhenUsed/>
    <w:rsid w:val="0061553C"/>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semiHidden/>
    <w:rsid w:val="0061553C"/>
    <w:rPr>
      <w:rFonts w:ascii="Calibri" w:eastAsiaTheme="minorHAnsi" w:hAnsi="Calibri" w:cs="Consolas"/>
      <w:szCs w:val="21"/>
    </w:rPr>
  </w:style>
  <w:style w:type="character" w:styleId="FollowedHyperlink">
    <w:name w:val="FollowedHyperlink"/>
    <w:basedOn w:val="DefaultParagraphFont"/>
    <w:uiPriority w:val="99"/>
    <w:semiHidden/>
    <w:unhideWhenUsed/>
    <w:rsid w:val="008D41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ongress.cmos.ca/" TargetMode="External"/><Relationship Id="rId5" Type="http://schemas.openxmlformats.org/officeDocument/2006/relationships/hyperlink" Target="http://congress.cmos.ca/site/abstracts_submis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Dept Of Environment - Canada</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smithg</dc:creator>
  <cp:lastModifiedBy>Ritchie,Hal [Dartmouth]</cp:lastModifiedBy>
  <cp:revision>3</cp:revision>
  <cp:lastPrinted>2015-01-19T16:06:00Z</cp:lastPrinted>
  <dcterms:created xsi:type="dcterms:W3CDTF">2016-01-13T22:01:00Z</dcterms:created>
  <dcterms:modified xsi:type="dcterms:W3CDTF">2016-01-13T22:10:00Z</dcterms:modified>
</cp:coreProperties>
</file>